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68" w:rsidRPr="00BD7D4F" w:rsidRDefault="00DF21CC" w:rsidP="00A56870">
      <w:pPr>
        <w:spacing w:line="560" w:lineRule="exact"/>
        <w:rPr>
          <w:rFonts w:ascii="方正小标宋简体" w:eastAsia="方正小标宋简体"/>
          <w:sz w:val="44"/>
          <w:szCs w:val="44"/>
        </w:rPr>
      </w:pPr>
      <w:r w:rsidRPr="00BD7D4F">
        <w:rPr>
          <w:rFonts w:ascii="方正小标宋简体" w:eastAsia="方正小标宋简体" w:hint="eastAsia"/>
          <w:sz w:val="44"/>
          <w:szCs w:val="44"/>
        </w:rPr>
        <w:t>同呼吸感受时代脉搏，共奋进绘写锦绣华章</w:t>
      </w:r>
    </w:p>
    <w:p w:rsidR="00A56870" w:rsidRDefault="00A56870" w:rsidP="00A56870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</w:p>
    <w:p w:rsidR="00A56870" w:rsidRPr="00BD7D4F" w:rsidRDefault="00A56870" w:rsidP="00A56870">
      <w:pPr>
        <w:spacing w:line="560" w:lineRule="exact"/>
        <w:jc w:val="center"/>
        <w:rPr>
          <w:rFonts w:ascii="楷体" w:eastAsia="楷体" w:hAnsi="楷体"/>
          <w:sz w:val="32"/>
          <w:szCs w:val="32"/>
        </w:rPr>
      </w:pPr>
    </w:p>
    <w:p w:rsidR="00E36561" w:rsidRDefault="00E36561" w:rsidP="00A5687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百年大党，风华正茂；二十盛会，展旗固</w:t>
      </w:r>
      <w:proofErr w:type="gramStart"/>
      <w:r>
        <w:rPr>
          <w:rFonts w:ascii="仿宋" w:eastAsia="仿宋" w:hAnsi="仿宋" w:hint="eastAsia"/>
          <w:sz w:val="32"/>
          <w:szCs w:val="32"/>
        </w:rPr>
        <w:t>帜</w:t>
      </w:r>
      <w:proofErr w:type="gramEnd"/>
      <w:r>
        <w:rPr>
          <w:rFonts w:ascii="仿宋" w:eastAsia="仿宋" w:hAnsi="仿宋" w:hint="eastAsia"/>
          <w:sz w:val="32"/>
          <w:szCs w:val="32"/>
        </w:rPr>
        <w:t>；铿锵宣言，震古烁今；巍巍江山，人民</w:t>
      </w:r>
      <w:proofErr w:type="gramStart"/>
      <w:r>
        <w:rPr>
          <w:rFonts w:ascii="仿宋" w:eastAsia="仿宋" w:hAnsi="仿宋" w:hint="eastAsia"/>
          <w:sz w:val="32"/>
          <w:szCs w:val="32"/>
        </w:rPr>
        <w:t>作主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7011D2" w:rsidRDefault="007011D2" w:rsidP="00A5687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十月十六日，中国共产党第二十次全国代表大会在北京人民大会堂隆重召开。习近平总书记用三万两千四百四十字展示了这十年来的焕然光景。十年来</w:t>
      </w:r>
      <w:r w:rsidR="00A7757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我们党孜孜不倦，对共产党的执政规律、社会主义建设规律。人类社会建设规律有了更为全面深刻的认识，取得了新时代中国特色社会主义思想这样的重大理论成果；十年来</w:t>
      </w:r>
      <w:r w:rsidR="00A7757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我们党众志成城，打赢了人类历史上规模最大的脱贫攻坚战，万千家庭“摘穷帽”、“拔穷根”</w:t>
      </w:r>
      <w:r w:rsidR="00A77573">
        <w:rPr>
          <w:rFonts w:ascii="仿宋" w:eastAsia="仿宋" w:hAnsi="仿宋" w:hint="eastAsia"/>
          <w:sz w:val="32"/>
          <w:szCs w:val="32"/>
        </w:rPr>
        <w:t>，“挪穷窝”，人民钱包更鼓了，身板更硬了。十年来，我们</w:t>
      </w:r>
      <w:proofErr w:type="gramStart"/>
      <w:r w:rsidR="00A77573">
        <w:rPr>
          <w:rFonts w:ascii="仿宋" w:eastAsia="仿宋" w:hAnsi="仿宋" w:hint="eastAsia"/>
          <w:sz w:val="32"/>
          <w:szCs w:val="32"/>
        </w:rPr>
        <w:t>党开拓</w:t>
      </w:r>
      <w:proofErr w:type="gramEnd"/>
      <w:r w:rsidR="00A77573">
        <w:rPr>
          <w:rFonts w:ascii="仿宋" w:eastAsia="仿宋" w:hAnsi="仿宋" w:hint="eastAsia"/>
          <w:sz w:val="32"/>
          <w:szCs w:val="32"/>
        </w:rPr>
        <w:t>创新，始终坚持科教兴国战略，“神舟”问天，“嫦娥</w:t>
      </w:r>
      <w:r w:rsidR="003167AA">
        <w:rPr>
          <w:rFonts w:ascii="仿宋" w:eastAsia="仿宋" w:hAnsi="仿宋" w:hint="eastAsia"/>
          <w:sz w:val="32"/>
          <w:szCs w:val="32"/>
        </w:rPr>
        <w:t>”</w:t>
      </w:r>
      <w:r w:rsidR="00A77573">
        <w:rPr>
          <w:rFonts w:ascii="仿宋" w:eastAsia="仿宋" w:hAnsi="仿宋" w:hint="eastAsia"/>
          <w:sz w:val="32"/>
          <w:szCs w:val="32"/>
        </w:rPr>
        <w:t>揽月，“祝融”探火，“羲和”逐日，无一不彰显我们中华民族的进取精神和党领导下的大国风范。</w:t>
      </w:r>
      <w:r w:rsidR="00AB7C81">
        <w:rPr>
          <w:rFonts w:ascii="仿宋" w:eastAsia="仿宋" w:hAnsi="仿宋" w:hint="eastAsia"/>
          <w:sz w:val="32"/>
          <w:szCs w:val="32"/>
        </w:rPr>
        <w:t>十年来，</w:t>
      </w:r>
      <w:proofErr w:type="gramStart"/>
      <w:r w:rsidR="00AB7C81">
        <w:rPr>
          <w:rFonts w:ascii="仿宋" w:eastAsia="仿宋" w:hAnsi="仿宋" w:hint="eastAsia"/>
          <w:sz w:val="32"/>
          <w:szCs w:val="32"/>
        </w:rPr>
        <w:t>我们党凝心</w:t>
      </w:r>
      <w:proofErr w:type="gramEnd"/>
      <w:r w:rsidR="00AB7C81">
        <w:rPr>
          <w:rFonts w:ascii="仿宋" w:eastAsia="仿宋" w:hAnsi="仿宋" w:hint="eastAsia"/>
          <w:sz w:val="32"/>
          <w:szCs w:val="32"/>
        </w:rPr>
        <w:t>聚力，社会主义核心价值观广为弘扬，冬奥会全面展示了大国的开放、包容、自信，一批诸如《山海情》、《大江大河》</w:t>
      </w:r>
      <w:r w:rsidR="006E2870">
        <w:rPr>
          <w:rFonts w:ascii="仿宋" w:eastAsia="仿宋" w:hAnsi="仿宋" w:hint="eastAsia"/>
          <w:sz w:val="32"/>
          <w:szCs w:val="32"/>
        </w:rPr>
        <w:t>、《觉醒年代》这样人民群众喜闻乐见的文艺作品如泉涌现，在文化自信的道路上奏响了豪迈的中国之音；十年来，我们党天人互泰，坚持绿水青山就是金山银山的发展理念，站在人与自然和谐共生的高度谋发展，使天更蓝了，水更清了，人民满意的笑脸更多了；十年来，我们党明察秋毫，持续深化医疗卫生体制改革，有效解决了群众看病难的</w:t>
      </w:r>
      <w:r w:rsidR="006E2870">
        <w:rPr>
          <w:rFonts w:ascii="仿宋" w:eastAsia="仿宋" w:hAnsi="仿宋" w:hint="eastAsia"/>
          <w:sz w:val="32"/>
          <w:szCs w:val="32"/>
        </w:rPr>
        <w:lastRenderedPageBreak/>
        <w:t>问题，特别是面对新冠疫情，正是无数党员</w:t>
      </w:r>
      <w:r w:rsidR="00037E6B">
        <w:rPr>
          <w:rFonts w:ascii="仿宋" w:eastAsia="仿宋" w:hAnsi="仿宋" w:hint="eastAsia"/>
          <w:sz w:val="32"/>
          <w:szCs w:val="32"/>
        </w:rPr>
        <w:t>和医护人员的前赴后继</w:t>
      </w:r>
      <w:r w:rsidR="006E2870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6E2870">
        <w:rPr>
          <w:rFonts w:ascii="仿宋" w:eastAsia="仿宋" w:hAnsi="仿宋" w:hint="eastAsia"/>
          <w:sz w:val="32"/>
          <w:szCs w:val="32"/>
        </w:rPr>
        <w:t>终筑起</w:t>
      </w:r>
      <w:proofErr w:type="gramEnd"/>
      <w:r w:rsidR="006E2870">
        <w:rPr>
          <w:rFonts w:ascii="仿宋" w:eastAsia="仿宋" w:hAnsi="仿宋" w:hint="eastAsia"/>
          <w:sz w:val="32"/>
          <w:szCs w:val="32"/>
        </w:rPr>
        <w:t>了守护人民生命健康的“万里长城”。</w:t>
      </w:r>
      <w:r w:rsidR="00786096">
        <w:rPr>
          <w:rFonts w:ascii="仿宋" w:eastAsia="仿宋" w:hAnsi="仿宋" w:hint="eastAsia"/>
          <w:sz w:val="32"/>
          <w:szCs w:val="32"/>
        </w:rPr>
        <w:t>“这是中国共产党和中国人民团结奋斗赢得的历史性胜利，是彪炳中华民族发展史册的历史性胜利，也是对世界具有</w:t>
      </w:r>
      <w:r w:rsidR="00E24877">
        <w:rPr>
          <w:rFonts w:ascii="仿宋" w:eastAsia="仿宋" w:hAnsi="仿宋" w:hint="eastAsia"/>
          <w:sz w:val="32"/>
          <w:szCs w:val="32"/>
        </w:rPr>
        <w:t>深远影响的历史性胜利</w:t>
      </w:r>
      <w:r w:rsidR="00786096">
        <w:rPr>
          <w:rFonts w:ascii="仿宋" w:eastAsia="仿宋" w:hAnsi="仿宋" w:hint="eastAsia"/>
          <w:sz w:val="32"/>
          <w:szCs w:val="32"/>
        </w:rPr>
        <w:t>”</w:t>
      </w:r>
      <w:r w:rsidR="00E24877">
        <w:rPr>
          <w:rFonts w:ascii="仿宋" w:eastAsia="仿宋" w:hAnsi="仿宋" w:hint="eastAsia"/>
          <w:sz w:val="32"/>
          <w:szCs w:val="32"/>
        </w:rPr>
        <w:t>。</w:t>
      </w:r>
    </w:p>
    <w:p w:rsidR="001B79EF" w:rsidRDefault="001B79EF" w:rsidP="00A56870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同时，在</w:t>
      </w:r>
      <w:r w:rsidR="00B22052">
        <w:rPr>
          <w:rFonts w:ascii="仿宋" w:eastAsia="仿宋" w:hAnsi="仿宋" w:hint="eastAsia"/>
          <w:sz w:val="32"/>
          <w:szCs w:val="32"/>
        </w:rPr>
        <w:t>以</w:t>
      </w:r>
      <w:r>
        <w:rPr>
          <w:rFonts w:ascii="仿宋" w:eastAsia="仿宋" w:hAnsi="仿宋" w:hint="eastAsia"/>
          <w:sz w:val="32"/>
          <w:szCs w:val="32"/>
        </w:rPr>
        <w:t>习总书记</w:t>
      </w:r>
      <w:r w:rsidR="00B22052">
        <w:rPr>
          <w:rFonts w:ascii="仿宋" w:eastAsia="仿宋" w:hAnsi="仿宋" w:hint="eastAsia"/>
          <w:sz w:val="32"/>
          <w:szCs w:val="32"/>
        </w:rPr>
        <w:t>为中心的党中央</w:t>
      </w:r>
      <w:r>
        <w:rPr>
          <w:rFonts w:ascii="仿宋" w:eastAsia="仿宋" w:hAnsi="仿宋" w:hint="eastAsia"/>
          <w:sz w:val="32"/>
          <w:szCs w:val="32"/>
        </w:rPr>
        <w:t>“全面依法治国”的指导要求下，</w:t>
      </w:r>
      <w:r w:rsidR="007740B6">
        <w:rPr>
          <w:rFonts w:ascii="仿宋" w:eastAsia="仿宋" w:hAnsi="仿宋" w:hint="eastAsia"/>
          <w:sz w:val="32"/>
          <w:szCs w:val="32"/>
        </w:rPr>
        <w:t>在政法委组织下</w:t>
      </w:r>
      <w:r>
        <w:rPr>
          <w:rFonts w:ascii="仿宋" w:eastAsia="仿宋" w:hAnsi="仿宋" w:hint="eastAsia"/>
          <w:sz w:val="32"/>
          <w:szCs w:val="32"/>
        </w:rPr>
        <w:t>以最高人民法院为首的全国各级人民法院</w:t>
      </w:r>
      <w:proofErr w:type="gramStart"/>
      <w:r w:rsidR="0049172A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="0049172A">
        <w:rPr>
          <w:rFonts w:ascii="仿宋" w:eastAsia="仿宋" w:hAnsi="仿宋" w:hint="eastAsia"/>
          <w:sz w:val="32"/>
          <w:szCs w:val="32"/>
        </w:rPr>
        <w:t>法治理念</w:t>
      </w:r>
      <w:r w:rsidR="00E95FB6">
        <w:rPr>
          <w:rFonts w:ascii="仿宋" w:eastAsia="仿宋" w:hAnsi="仿宋" w:hint="eastAsia"/>
          <w:sz w:val="32"/>
          <w:szCs w:val="32"/>
        </w:rPr>
        <w:t>，巩固维护“二十大”成果</w:t>
      </w:r>
      <w:r>
        <w:rPr>
          <w:rFonts w:ascii="仿宋" w:eastAsia="仿宋" w:hAnsi="仿宋" w:hint="eastAsia"/>
          <w:sz w:val="32"/>
          <w:szCs w:val="32"/>
        </w:rPr>
        <w:t>：一、</w:t>
      </w:r>
      <w:r w:rsidR="007740B6">
        <w:rPr>
          <w:rFonts w:ascii="仿宋" w:eastAsia="仿宋" w:hAnsi="仿宋" w:hint="eastAsia"/>
          <w:sz w:val="32"/>
          <w:szCs w:val="32"/>
        </w:rPr>
        <w:t>坚决维护国家安全和社会稳定。严惩危害国家安全和社会治安犯罪。</w:t>
      </w:r>
      <w:r w:rsidR="004A3FB2">
        <w:rPr>
          <w:rFonts w:ascii="仿宋" w:eastAsia="仿宋" w:hAnsi="仿宋" w:hint="eastAsia"/>
          <w:sz w:val="32"/>
          <w:szCs w:val="32"/>
        </w:rPr>
        <w:t>依法维护疫情防控秩序。常态</w:t>
      </w:r>
      <w:proofErr w:type="gramStart"/>
      <w:r w:rsidR="004A3FB2">
        <w:rPr>
          <w:rFonts w:ascii="仿宋" w:eastAsia="仿宋" w:hAnsi="仿宋" w:hint="eastAsia"/>
          <w:sz w:val="32"/>
          <w:szCs w:val="32"/>
        </w:rPr>
        <w:t>化开展</w:t>
      </w:r>
      <w:proofErr w:type="gramEnd"/>
      <w:r w:rsidR="004A3FB2">
        <w:rPr>
          <w:rFonts w:ascii="仿宋" w:eastAsia="仿宋" w:hAnsi="仿宋" w:hint="eastAsia"/>
          <w:sz w:val="32"/>
          <w:szCs w:val="32"/>
        </w:rPr>
        <w:t>扫黑除恶斗争。依法惩治腐败犯罪。维护国家粮食安全，严厉打击制售伪劣种子、破坏资源、侵占耕地等犯罪。</w:t>
      </w:r>
      <w:r w:rsidR="00B22052">
        <w:rPr>
          <w:rFonts w:ascii="仿宋" w:eastAsia="仿宋" w:hAnsi="仿宋" w:hint="eastAsia"/>
          <w:sz w:val="32"/>
          <w:szCs w:val="32"/>
        </w:rPr>
        <w:t>维护公民个人信息安全。守好民生安全底线。强化人权司法保障。二、积极服务经济社会</w:t>
      </w:r>
      <w:r w:rsidR="00E45D03">
        <w:rPr>
          <w:rFonts w:ascii="仿宋" w:eastAsia="仿宋" w:hAnsi="仿宋" w:hint="eastAsia"/>
          <w:sz w:val="32"/>
          <w:szCs w:val="32"/>
        </w:rPr>
        <w:t>高质量发展。持续服务</w:t>
      </w:r>
      <w:r w:rsidR="00BB2EBA">
        <w:rPr>
          <w:rFonts w:ascii="仿宋" w:eastAsia="仿宋" w:hAnsi="仿宋" w:hint="eastAsia"/>
          <w:sz w:val="32"/>
          <w:szCs w:val="32"/>
        </w:rPr>
        <w:t>“六稳”、“六保”。助推法治化营商环境建设。促进创新驱动发展，公平审结知识产权案件，保护创新。</w:t>
      </w:r>
      <w:r w:rsidR="00263FE7">
        <w:rPr>
          <w:rFonts w:ascii="仿宋" w:eastAsia="仿宋" w:hAnsi="仿宋" w:hint="eastAsia"/>
          <w:sz w:val="32"/>
          <w:szCs w:val="32"/>
        </w:rPr>
        <w:t>维护市场公平竞争，加强反垄断和反不正当竞争司法。推动市场主体有序退出和有效救治，审结破产案件，促进企业优胜劣汰和要素资源高效配置。服务社会主义文化强国建设。促进人与自然和谐共生，审结环境资源案件，保护公益诉讼。服务区域发展战略实施和高水平对外开放，完善纠纷多元化解机制，依法审结涉外案件。维护国防利益和军人军属合法权益。</w:t>
      </w:r>
      <w:r w:rsidR="00542B15">
        <w:rPr>
          <w:rFonts w:ascii="仿宋" w:eastAsia="仿宋" w:hAnsi="仿宋" w:hint="eastAsia"/>
          <w:sz w:val="32"/>
          <w:szCs w:val="32"/>
        </w:rPr>
        <w:t>三、始终坚持以人民为中心。切实实施民法典。扎牢民生司法保障网。促进家庭文明建设。守护未成年人健康成长。维护港澳台同胞、海外侨胞和归侨侨眷合</w:t>
      </w:r>
      <w:r w:rsidR="00542B15">
        <w:rPr>
          <w:rFonts w:ascii="仿宋" w:eastAsia="仿宋" w:hAnsi="仿宋" w:hint="eastAsia"/>
          <w:sz w:val="32"/>
          <w:szCs w:val="32"/>
        </w:rPr>
        <w:lastRenderedPageBreak/>
        <w:t>法权益。巩固基本解决执行难成果。用心化解涉诉信访，倾听群众心声，了解社情民意，解决群众诉求。为人民群众提供一站式多元解纷服务，“菜单式”服务提供多样化选择，让群众解纷变得及时便捷。</w:t>
      </w:r>
      <w:r w:rsidR="00C017B2">
        <w:rPr>
          <w:rFonts w:ascii="仿宋" w:eastAsia="仿宋" w:hAnsi="仿宋" w:hint="eastAsia"/>
          <w:sz w:val="32"/>
          <w:szCs w:val="32"/>
        </w:rPr>
        <w:t>自觉</w:t>
      </w:r>
      <w:proofErr w:type="gramStart"/>
      <w:r w:rsidR="00C017B2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="00C017B2">
        <w:rPr>
          <w:rFonts w:ascii="仿宋" w:eastAsia="仿宋" w:hAnsi="仿宋" w:hint="eastAsia"/>
          <w:sz w:val="32"/>
          <w:szCs w:val="32"/>
        </w:rPr>
        <w:t>全过程人民民主，自觉接受人民监督，保障人民参与司法，依靠人民推进公正司法，共同维护司法公正。</w:t>
      </w:r>
    </w:p>
    <w:p w:rsidR="00DC6C41" w:rsidRDefault="00BB0063" w:rsidP="00A56870">
      <w:pPr>
        <w:spacing w:line="56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何其荣幸，生于华夏；何其光荣，报效国家。</w:t>
      </w:r>
      <w:proofErr w:type="gramStart"/>
      <w:r w:rsidR="00D91C58">
        <w:rPr>
          <w:rFonts w:ascii="仿宋" w:eastAsia="仿宋" w:hAnsi="仿宋" w:hint="eastAsia"/>
          <w:sz w:val="32"/>
          <w:szCs w:val="32"/>
        </w:rPr>
        <w:t>法槌敲敲</w:t>
      </w:r>
      <w:proofErr w:type="gramEnd"/>
      <w:r w:rsidR="00D91C58">
        <w:rPr>
          <w:rFonts w:ascii="仿宋" w:eastAsia="仿宋" w:hAnsi="仿宋" w:hint="eastAsia"/>
          <w:sz w:val="32"/>
          <w:szCs w:val="32"/>
        </w:rPr>
        <w:t>，正义昭昭；久久为功，善作善成。新征程阔步前进、赓续奋斗的号角已经吹响，九万里风鹏正举。作为一名新入职的法官助理，站在新的历史坐标起点</w:t>
      </w:r>
      <w:r w:rsidR="00DF7B27">
        <w:rPr>
          <w:rFonts w:ascii="仿宋" w:eastAsia="仿宋" w:hAnsi="仿宋" w:hint="eastAsia"/>
          <w:sz w:val="32"/>
          <w:szCs w:val="32"/>
        </w:rPr>
        <w:t>，应更加坚定信心沿着习近平总书记指引的方向踔厉奋发、笃行不怠，自信自强、勇毅而为</w:t>
      </w:r>
      <w:r w:rsidR="00083219">
        <w:rPr>
          <w:rFonts w:ascii="仿宋" w:eastAsia="仿宋" w:hAnsi="仿宋" w:hint="eastAsia"/>
          <w:sz w:val="32"/>
          <w:szCs w:val="32"/>
        </w:rPr>
        <w:t>，不断汇聚新时代司法工作壮丽前行的磅礴伟力，奋力谱写新征程人民司法事业蓬勃发展的崭新篇章，为全面建成社会主义现代化强国、实现第二个百年奋斗目标贡献更多更优更强司法智慧，立志成为忠诚干净担当的法院铁军，以法治之力助推中国式现代化建设和中华民族伟大复兴。</w:t>
      </w:r>
    </w:p>
    <w:p w:rsidR="005C51E0" w:rsidRPr="00E36561" w:rsidRDefault="005C51E0" w:rsidP="008C31BD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5C51E0" w:rsidRPr="00E36561" w:rsidSect="00E27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0A4" w:rsidRDefault="00CB20A4" w:rsidP="00DF21CC">
      <w:r>
        <w:separator/>
      </w:r>
    </w:p>
  </w:endnote>
  <w:endnote w:type="continuationSeparator" w:id="0">
    <w:p w:rsidR="00CB20A4" w:rsidRDefault="00CB20A4" w:rsidP="00DF2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0A4" w:rsidRDefault="00CB20A4" w:rsidP="00DF21CC">
      <w:r>
        <w:separator/>
      </w:r>
    </w:p>
  </w:footnote>
  <w:footnote w:type="continuationSeparator" w:id="0">
    <w:p w:rsidR="00CB20A4" w:rsidRDefault="00CB20A4" w:rsidP="00DF2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A7F"/>
    <w:rsid w:val="00027B9D"/>
    <w:rsid w:val="00037E6B"/>
    <w:rsid w:val="00043A7F"/>
    <w:rsid w:val="00060583"/>
    <w:rsid w:val="00071441"/>
    <w:rsid w:val="00073068"/>
    <w:rsid w:val="00083219"/>
    <w:rsid w:val="000875A0"/>
    <w:rsid w:val="000D04D6"/>
    <w:rsid w:val="000E26A1"/>
    <w:rsid w:val="000F559B"/>
    <w:rsid w:val="000F7371"/>
    <w:rsid w:val="00114337"/>
    <w:rsid w:val="00131E50"/>
    <w:rsid w:val="00162364"/>
    <w:rsid w:val="00166C30"/>
    <w:rsid w:val="00173C4F"/>
    <w:rsid w:val="001B79EF"/>
    <w:rsid w:val="002100D4"/>
    <w:rsid w:val="00212852"/>
    <w:rsid w:val="00223340"/>
    <w:rsid w:val="00234DAF"/>
    <w:rsid w:val="00246574"/>
    <w:rsid w:val="00263732"/>
    <w:rsid w:val="00263FE7"/>
    <w:rsid w:val="0027246D"/>
    <w:rsid w:val="002B6543"/>
    <w:rsid w:val="002C1EF0"/>
    <w:rsid w:val="002E23D1"/>
    <w:rsid w:val="002F0964"/>
    <w:rsid w:val="002F0D1F"/>
    <w:rsid w:val="002F1E1A"/>
    <w:rsid w:val="002F762F"/>
    <w:rsid w:val="003056F0"/>
    <w:rsid w:val="003167AA"/>
    <w:rsid w:val="00326A82"/>
    <w:rsid w:val="003270B4"/>
    <w:rsid w:val="00343819"/>
    <w:rsid w:val="0034395B"/>
    <w:rsid w:val="00351BB5"/>
    <w:rsid w:val="00364F3A"/>
    <w:rsid w:val="00395806"/>
    <w:rsid w:val="00397D67"/>
    <w:rsid w:val="003B2A4A"/>
    <w:rsid w:val="003D1B9D"/>
    <w:rsid w:val="003D7720"/>
    <w:rsid w:val="003F3A9E"/>
    <w:rsid w:val="00405076"/>
    <w:rsid w:val="00407FC6"/>
    <w:rsid w:val="00434ED1"/>
    <w:rsid w:val="004417B7"/>
    <w:rsid w:val="00444CEE"/>
    <w:rsid w:val="00450AEB"/>
    <w:rsid w:val="00452127"/>
    <w:rsid w:val="0047670C"/>
    <w:rsid w:val="0048429A"/>
    <w:rsid w:val="0048698B"/>
    <w:rsid w:val="0049172A"/>
    <w:rsid w:val="004A0775"/>
    <w:rsid w:val="004A3FB2"/>
    <w:rsid w:val="004C3F5D"/>
    <w:rsid w:val="004E3346"/>
    <w:rsid w:val="004F4DD3"/>
    <w:rsid w:val="00542B15"/>
    <w:rsid w:val="00567072"/>
    <w:rsid w:val="00574CA5"/>
    <w:rsid w:val="0058200B"/>
    <w:rsid w:val="00594F9C"/>
    <w:rsid w:val="005C51E0"/>
    <w:rsid w:val="005C7D8F"/>
    <w:rsid w:val="005D2328"/>
    <w:rsid w:val="00655306"/>
    <w:rsid w:val="00661B77"/>
    <w:rsid w:val="0067096D"/>
    <w:rsid w:val="00680285"/>
    <w:rsid w:val="006C416E"/>
    <w:rsid w:val="006C6018"/>
    <w:rsid w:val="006D164A"/>
    <w:rsid w:val="006E1A09"/>
    <w:rsid w:val="006E2870"/>
    <w:rsid w:val="006E78CA"/>
    <w:rsid w:val="007011D2"/>
    <w:rsid w:val="00703F26"/>
    <w:rsid w:val="00717E03"/>
    <w:rsid w:val="0072691E"/>
    <w:rsid w:val="00730EF1"/>
    <w:rsid w:val="0073125D"/>
    <w:rsid w:val="00746C7D"/>
    <w:rsid w:val="00756EA2"/>
    <w:rsid w:val="007740B6"/>
    <w:rsid w:val="00775961"/>
    <w:rsid w:val="00786096"/>
    <w:rsid w:val="007A5E1E"/>
    <w:rsid w:val="007C3A02"/>
    <w:rsid w:val="007E4159"/>
    <w:rsid w:val="007F6206"/>
    <w:rsid w:val="007F7538"/>
    <w:rsid w:val="00805EFE"/>
    <w:rsid w:val="00811CFF"/>
    <w:rsid w:val="00824CBE"/>
    <w:rsid w:val="00832E9F"/>
    <w:rsid w:val="00853009"/>
    <w:rsid w:val="00853FF0"/>
    <w:rsid w:val="008841F5"/>
    <w:rsid w:val="00886936"/>
    <w:rsid w:val="008C31BD"/>
    <w:rsid w:val="008E0D90"/>
    <w:rsid w:val="008F67D5"/>
    <w:rsid w:val="00904B16"/>
    <w:rsid w:val="00910871"/>
    <w:rsid w:val="00923332"/>
    <w:rsid w:val="00942FF6"/>
    <w:rsid w:val="00956822"/>
    <w:rsid w:val="00963945"/>
    <w:rsid w:val="00970B2D"/>
    <w:rsid w:val="009A114C"/>
    <w:rsid w:val="009A6FD7"/>
    <w:rsid w:val="009C4278"/>
    <w:rsid w:val="009F164D"/>
    <w:rsid w:val="00A128BF"/>
    <w:rsid w:val="00A27B29"/>
    <w:rsid w:val="00A447E1"/>
    <w:rsid w:val="00A56870"/>
    <w:rsid w:val="00A76180"/>
    <w:rsid w:val="00A77573"/>
    <w:rsid w:val="00A91FCD"/>
    <w:rsid w:val="00A95B2A"/>
    <w:rsid w:val="00AA0F6E"/>
    <w:rsid w:val="00AA42E8"/>
    <w:rsid w:val="00AB7C81"/>
    <w:rsid w:val="00AD30FB"/>
    <w:rsid w:val="00B132E1"/>
    <w:rsid w:val="00B14F78"/>
    <w:rsid w:val="00B22052"/>
    <w:rsid w:val="00B4799F"/>
    <w:rsid w:val="00B51A62"/>
    <w:rsid w:val="00B5658C"/>
    <w:rsid w:val="00B71425"/>
    <w:rsid w:val="00B857B3"/>
    <w:rsid w:val="00B86714"/>
    <w:rsid w:val="00B902CE"/>
    <w:rsid w:val="00BA25CB"/>
    <w:rsid w:val="00BA3480"/>
    <w:rsid w:val="00BB0063"/>
    <w:rsid w:val="00BB2EBA"/>
    <w:rsid w:val="00BD7D4F"/>
    <w:rsid w:val="00C017B2"/>
    <w:rsid w:val="00C22794"/>
    <w:rsid w:val="00C3395B"/>
    <w:rsid w:val="00C53405"/>
    <w:rsid w:val="00C6019F"/>
    <w:rsid w:val="00C83DB5"/>
    <w:rsid w:val="00CB070C"/>
    <w:rsid w:val="00CB112A"/>
    <w:rsid w:val="00CB20A4"/>
    <w:rsid w:val="00CD6B03"/>
    <w:rsid w:val="00CF4EF0"/>
    <w:rsid w:val="00D11386"/>
    <w:rsid w:val="00D24479"/>
    <w:rsid w:val="00D62085"/>
    <w:rsid w:val="00D85813"/>
    <w:rsid w:val="00D91C58"/>
    <w:rsid w:val="00DB5394"/>
    <w:rsid w:val="00DC6C41"/>
    <w:rsid w:val="00DE3E0A"/>
    <w:rsid w:val="00DE5203"/>
    <w:rsid w:val="00DF21CC"/>
    <w:rsid w:val="00DF7B27"/>
    <w:rsid w:val="00E00AD1"/>
    <w:rsid w:val="00E24877"/>
    <w:rsid w:val="00E272FE"/>
    <w:rsid w:val="00E36561"/>
    <w:rsid w:val="00E45D03"/>
    <w:rsid w:val="00E60937"/>
    <w:rsid w:val="00E63B9F"/>
    <w:rsid w:val="00E66608"/>
    <w:rsid w:val="00E87CB7"/>
    <w:rsid w:val="00E95FB6"/>
    <w:rsid w:val="00EB674C"/>
    <w:rsid w:val="00ED0313"/>
    <w:rsid w:val="00ED4400"/>
    <w:rsid w:val="00EE7C4B"/>
    <w:rsid w:val="00F3001B"/>
    <w:rsid w:val="00F34D8B"/>
    <w:rsid w:val="00F40F65"/>
    <w:rsid w:val="00F632E5"/>
    <w:rsid w:val="00F72DC9"/>
    <w:rsid w:val="00F74532"/>
    <w:rsid w:val="00F816B7"/>
    <w:rsid w:val="00FA371E"/>
    <w:rsid w:val="00FC0071"/>
    <w:rsid w:val="00FD1C1A"/>
    <w:rsid w:val="00FE529A"/>
    <w:rsid w:val="00FF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1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1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1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1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234</Words>
  <Characters>1338</Characters>
  <Application>Microsoft Office Word</Application>
  <DocSecurity>0</DocSecurity>
  <Lines>11</Lines>
  <Paragraphs>3</Paragraphs>
  <ScaleCrop>false</ScaleCrop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daohangxitong.com</cp:lastModifiedBy>
  <cp:revision>116</cp:revision>
  <dcterms:created xsi:type="dcterms:W3CDTF">2022-11-19T00:46:00Z</dcterms:created>
  <dcterms:modified xsi:type="dcterms:W3CDTF">2024-09-18T08:01:00Z</dcterms:modified>
</cp:coreProperties>
</file>